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021" w:rsidRPr="002A3461" w:rsidRDefault="00752021" w:rsidP="00752021">
      <w:pPr>
        <w:tabs>
          <w:tab w:val="right" w:leader="dot" w:pos="10490"/>
        </w:tabs>
        <w:rPr>
          <w:b/>
        </w:rPr>
      </w:pPr>
      <w:r w:rsidRPr="002A3461">
        <w:rPr>
          <w:b/>
        </w:rPr>
        <w:t xml:space="preserve">Pracovní list  k tématu </w:t>
      </w:r>
      <w:r>
        <w:rPr>
          <w:b/>
        </w:rPr>
        <w:t>vyjmenovaná slova</w:t>
      </w:r>
      <w:r w:rsidR="005357BE">
        <w:rPr>
          <w:b/>
        </w:rPr>
        <w:t xml:space="preserve"> II – řešení</w:t>
      </w:r>
      <w:bookmarkStart w:id="0" w:name="_GoBack"/>
      <w:bookmarkEnd w:id="0"/>
    </w:p>
    <w:p w:rsidR="00752021" w:rsidRDefault="00120E76" w:rsidP="00752021">
      <w:pPr>
        <w:tabs>
          <w:tab w:val="right" w:leader="dot" w:pos="10490"/>
        </w:tabs>
        <w:rPr>
          <w:b/>
        </w:rPr>
      </w:pPr>
      <w:r>
        <w:rPr>
          <w:b/>
        </w:rPr>
        <w:t>3.1.2 Téma č. 2</w:t>
      </w:r>
      <w:r w:rsidR="00752021" w:rsidRPr="00C8731B">
        <w:rPr>
          <w:b/>
        </w:rPr>
        <w:t xml:space="preserve"> (</w:t>
      </w:r>
      <w:r w:rsidR="00752021">
        <w:rPr>
          <w:b/>
        </w:rPr>
        <w:t>Mateřský jazyk</w:t>
      </w:r>
      <w:r w:rsidR="00752021" w:rsidRPr="00C8731B">
        <w:rPr>
          <w:b/>
        </w:rPr>
        <w:t>)</w:t>
      </w:r>
    </w:p>
    <w:p w:rsidR="00752021" w:rsidRPr="00C20B22" w:rsidRDefault="00752021" w:rsidP="00752021">
      <w:pPr>
        <w:tabs>
          <w:tab w:val="right" w:leader="dot" w:pos="10490"/>
        </w:tabs>
      </w:pPr>
      <w:r>
        <w:rPr>
          <w:b/>
        </w:rPr>
        <w:t>Hodina č. 1</w:t>
      </w:r>
    </w:p>
    <w:p w:rsidR="003E27E3" w:rsidRPr="00752021" w:rsidRDefault="003E27E3" w:rsidP="00752021">
      <w:pPr>
        <w:pStyle w:val="Odstavecseseznamem"/>
        <w:numPr>
          <w:ilvl w:val="0"/>
          <w:numId w:val="1"/>
        </w:num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752021">
        <w:rPr>
          <w:rFonts w:ascii="Cambria" w:hAnsi="Cambria" w:cs="Arial"/>
          <w:szCs w:val="24"/>
        </w:rPr>
        <w:t>Doplňte správné písmeno a napište co nevíce synonym k uvedeným slovům. Mohou být i nespisovná.</w:t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Vzl</w:t>
      </w:r>
      <w:proofErr w:type="spellEnd"/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>kat</w:t>
      </w:r>
      <w:r w:rsid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Klop</w:t>
      </w:r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>tnout</w:t>
      </w:r>
      <w:proofErr w:type="spellEnd"/>
      <w:r w:rsidRP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Třp</w:t>
      </w:r>
      <w:proofErr w:type="spellEnd"/>
      <w:r w:rsidR="001D5BF2">
        <w:rPr>
          <w:rFonts w:ascii="Cambria" w:hAnsi="Cambria" w:cs="Arial"/>
          <w:szCs w:val="24"/>
        </w:rPr>
        <w:t>__</w:t>
      </w:r>
      <w:proofErr w:type="spellStart"/>
      <w:r w:rsidRPr="001D5BF2">
        <w:rPr>
          <w:rFonts w:ascii="Cambria" w:hAnsi="Cambria" w:cs="Arial"/>
          <w:szCs w:val="24"/>
        </w:rPr>
        <w:t>tit</w:t>
      </w:r>
      <w:proofErr w:type="spellEnd"/>
      <w:r w:rsidRPr="001D5BF2">
        <w:rPr>
          <w:rFonts w:ascii="Cambria" w:hAnsi="Cambria" w:cs="Arial"/>
          <w:szCs w:val="24"/>
        </w:rPr>
        <w:t xml:space="preserve"> se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1D5BF2">
        <w:rPr>
          <w:rFonts w:ascii="Cambria" w:hAnsi="Cambria" w:cs="Arial"/>
          <w:szCs w:val="24"/>
        </w:rPr>
        <w:t>S</w:t>
      </w:r>
      <w:r w:rsidR="001D5BF2">
        <w:rPr>
          <w:rFonts w:ascii="Cambria" w:hAnsi="Cambria" w:cs="Arial"/>
          <w:szCs w:val="24"/>
        </w:rPr>
        <w:t>__</w:t>
      </w:r>
      <w:proofErr w:type="spellStart"/>
      <w:r w:rsidRPr="001D5BF2">
        <w:rPr>
          <w:rFonts w:ascii="Cambria" w:hAnsi="Cambria" w:cs="Arial"/>
          <w:szCs w:val="24"/>
        </w:rPr>
        <w:t>tý</w:t>
      </w:r>
      <w:proofErr w:type="spellEnd"/>
      <w:r w:rsidRP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1D5BF2">
        <w:rPr>
          <w:rFonts w:ascii="Cambria" w:hAnsi="Cambria" w:cs="Arial"/>
          <w:szCs w:val="24"/>
        </w:rPr>
        <w:t>S</w:t>
      </w:r>
      <w:r w:rsidR="001D5BF2">
        <w:rPr>
          <w:rFonts w:ascii="Cambria" w:hAnsi="Cambria" w:cs="Arial"/>
          <w:szCs w:val="24"/>
        </w:rPr>
        <w:t>__</w:t>
      </w:r>
      <w:proofErr w:type="spellStart"/>
      <w:r w:rsidRPr="001D5BF2">
        <w:rPr>
          <w:rFonts w:ascii="Cambria" w:hAnsi="Cambria" w:cs="Arial"/>
          <w:szCs w:val="24"/>
        </w:rPr>
        <w:t>chravý</w:t>
      </w:r>
      <w:proofErr w:type="spellEnd"/>
      <w:r w:rsidRP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Zm</w:t>
      </w:r>
      <w:proofErr w:type="spellEnd"/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 xml:space="preserve">lit se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1D5BF2">
        <w:rPr>
          <w:rFonts w:ascii="Cambria" w:hAnsi="Cambria" w:cs="Arial"/>
          <w:szCs w:val="24"/>
        </w:rPr>
        <w:t>Ob</w:t>
      </w:r>
      <w:r w:rsidR="001D5BF2">
        <w:rPr>
          <w:rFonts w:ascii="Cambria" w:hAnsi="Cambria" w:cs="Arial"/>
          <w:szCs w:val="24"/>
        </w:rPr>
        <w:t>__</w:t>
      </w:r>
      <w:proofErr w:type="spellStart"/>
      <w:r w:rsidRPr="001D5BF2">
        <w:rPr>
          <w:rFonts w:ascii="Cambria" w:hAnsi="Cambria" w:cs="Arial"/>
          <w:szCs w:val="24"/>
        </w:rPr>
        <w:t>čej</w:t>
      </w:r>
      <w:proofErr w:type="spellEnd"/>
      <w:r w:rsidRP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B</w:t>
      </w:r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>dl</w:t>
      </w:r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>t</w:t>
      </w:r>
      <w:proofErr w:type="spellEnd"/>
      <w:r w:rsidR="001D5BF2">
        <w:rPr>
          <w:rFonts w:ascii="Cambria" w:hAnsi="Cambria" w:cs="Arial"/>
          <w:szCs w:val="24"/>
        </w:rPr>
        <w:tab/>
      </w:r>
    </w:p>
    <w:p w:rsidR="003E27E3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Pr="00752021" w:rsidRDefault="003E27E3" w:rsidP="00752021">
      <w:pPr>
        <w:pStyle w:val="Odstavecseseznamem"/>
        <w:numPr>
          <w:ilvl w:val="0"/>
          <w:numId w:val="1"/>
        </w:num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752021">
        <w:rPr>
          <w:rFonts w:ascii="Cambria" w:hAnsi="Cambria" w:cs="Arial"/>
          <w:szCs w:val="24"/>
        </w:rPr>
        <w:t>Napište tři věty, které by mohly být titulkem článku v bulvárních novinách a které obsahují mini</w:t>
      </w:r>
      <w:r w:rsidR="001D5BF2" w:rsidRPr="00752021">
        <w:rPr>
          <w:rFonts w:ascii="Cambria" w:hAnsi="Cambria" w:cs="Arial"/>
          <w:szCs w:val="24"/>
        </w:rPr>
        <w:t>m</w:t>
      </w:r>
      <w:r w:rsidRPr="00752021">
        <w:rPr>
          <w:rFonts w:ascii="Cambria" w:hAnsi="Cambria" w:cs="Arial"/>
          <w:szCs w:val="24"/>
        </w:rPr>
        <w:t>álně tři vyjmenovaná nebo jim příbuzná slova. (Např. Vzteklý mýval se zabydlil v opuštěném mlýně)</w:t>
      </w:r>
    </w:p>
    <w:p w:rsidR="003E27E3" w:rsidRDefault="00752021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752021" w:rsidRDefault="00752021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752021" w:rsidRDefault="00752021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Pr="001D5BF2" w:rsidRDefault="00752021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Pr="00752021" w:rsidRDefault="003E27E3" w:rsidP="00752021">
      <w:pPr>
        <w:pStyle w:val="Odstavecseseznamem"/>
        <w:numPr>
          <w:ilvl w:val="0"/>
          <w:numId w:val="1"/>
        </w:num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752021">
        <w:rPr>
          <w:rFonts w:ascii="Cambria" w:hAnsi="Cambria" w:cs="Arial"/>
          <w:szCs w:val="24"/>
        </w:rPr>
        <w:t xml:space="preserve">Vyberte si jeden z nadpisů od souseda a napište k němu krátký text. </w:t>
      </w:r>
      <w:r w:rsidR="001D5BF2" w:rsidRPr="00752021">
        <w:rPr>
          <w:rFonts w:ascii="Cambria" w:hAnsi="Cambria" w:cs="Arial"/>
          <w:szCs w:val="24"/>
        </w:rPr>
        <w:t>Text uložte do sdíleného prostředí.</w:t>
      </w:r>
    </w:p>
    <w:p w:rsidR="003E27E3" w:rsidRPr="001D5BF2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</w:p>
    <w:p w:rsidR="00120E76" w:rsidRDefault="00120E76" w:rsidP="00120E76">
      <w:pPr>
        <w:rPr>
          <w:b/>
          <w:color w:val="000000" w:themeColor="text1"/>
        </w:rPr>
      </w:pPr>
    </w:p>
    <w:p w:rsidR="00120E76" w:rsidRDefault="00120E76" w:rsidP="00120E76">
      <w:pPr>
        <w:rPr>
          <w:b/>
          <w:color w:val="000000" w:themeColor="text1"/>
        </w:rPr>
      </w:pPr>
    </w:p>
    <w:p w:rsidR="00120E76" w:rsidRPr="00064252" w:rsidRDefault="00120E76" w:rsidP="00120E76">
      <w:pPr>
        <w:rPr>
          <w:color w:val="000000" w:themeColor="text1"/>
        </w:rPr>
      </w:pPr>
      <w:r w:rsidRPr="00064252">
        <w:rPr>
          <w:b/>
          <w:color w:val="000000" w:themeColor="text1"/>
        </w:rPr>
        <w:t>Řešení</w:t>
      </w:r>
      <w:r w:rsidRPr="00064252">
        <w:rPr>
          <w:color w:val="000000" w:themeColor="text1"/>
        </w:rPr>
        <w:t>:</w:t>
      </w:r>
    </w:p>
    <w:p w:rsidR="00120E76" w:rsidRPr="00064252" w:rsidRDefault="00120E76" w:rsidP="00120E76">
      <w:pPr>
        <w:rPr>
          <w:color w:val="000000" w:themeColor="text1"/>
        </w:rPr>
      </w:pPr>
      <w:r w:rsidRPr="00064252">
        <w:rPr>
          <w:color w:val="000000" w:themeColor="text1"/>
        </w:rPr>
        <w:t>Vzlykat – např. plakat, fňukat</w:t>
      </w:r>
    </w:p>
    <w:p w:rsidR="00120E76" w:rsidRPr="00064252" w:rsidRDefault="00120E76" w:rsidP="00120E76">
      <w:pPr>
        <w:rPr>
          <w:color w:val="000000" w:themeColor="text1"/>
        </w:rPr>
      </w:pPr>
      <w:r w:rsidRPr="00064252">
        <w:rPr>
          <w:color w:val="000000" w:themeColor="text1"/>
        </w:rPr>
        <w:t>Klopýtnout – např. zakopnout, zapackat</w:t>
      </w:r>
    </w:p>
    <w:p w:rsidR="00120E76" w:rsidRPr="00064252" w:rsidRDefault="00120E76" w:rsidP="00120E76">
      <w:pPr>
        <w:rPr>
          <w:color w:val="000000" w:themeColor="text1"/>
        </w:rPr>
      </w:pPr>
      <w:r w:rsidRPr="00064252">
        <w:rPr>
          <w:color w:val="000000" w:themeColor="text1"/>
        </w:rPr>
        <w:t>Třpytit se – např. blýskat se, zářit, svítit</w:t>
      </w:r>
    </w:p>
    <w:p w:rsidR="00120E76" w:rsidRPr="00064252" w:rsidRDefault="00120E76" w:rsidP="00120E76">
      <w:pPr>
        <w:rPr>
          <w:color w:val="000000" w:themeColor="text1"/>
        </w:rPr>
      </w:pPr>
      <w:r w:rsidRPr="00064252">
        <w:rPr>
          <w:color w:val="000000" w:themeColor="text1"/>
        </w:rPr>
        <w:t>Sytý – např. najezený, napapaný</w:t>
      </w:r>
    </w:p>
    <w:p w:rsidR="00120E76" w:rsidRPr="00064252" w:rsidRDefault="00120E76" w:rsidP="00120E76">
      <w:pPr>
        <w:rPr>
          <w:color w:val="000000" w:themeColor="text1"/>
        </w:rPr>
      </w:pPr>
      <w:r w:rsidRPr="00064252">
        <w:rPr>
          <w:color w:val="000000" w:themeColor="text1"/>
        </w:rPr>
        <w:t>Sychravý – např. nevlídný, deštivý</w:t>
      </w:r>
    </w:p>
    <w:p w:rsidR="00120E76" w:rsidRPr="00064252" w:rsidRDefault="00120E76" w:rsidP="00120E76">
      <w:pPr>
        <w:rPr>
          <w:color w:val="000000" w:themeColor="text1"/>
        </w:rPr>
      </w:pPr>
      <w:r w:rsidRPr="00064252">
        <w:rPr>
          <w:color w:val="000000" w:themeColor="text1"/>
        </w:rPr>
        <w:t>Zmýlit se – např. poplést se, splést se</w:t>
      </w:r>
    </w:p>
    <w:p w:rsidR="00120E76" w:rsidRPr="00064252" w:rsidRDefault="00120E76" w:rsidP="00120E76">
      <w:pPr>
        <w:rPr>
          <w:color w:val="000000" w:themeColor="text1"/>
        </w:rPr>
      </w:pPr>
      <w:r w:rsidRPr="00064252">
        <w:rPr>
          <w:color w:val="000000" w:themeColor="text1"/>
        </w:rPr>
        <w:t>Obyčej – např. zvyk, tradice</w:t>
      </w:r>
    </w:p>
    <w:p w:rsidR="00120E76" w:rsidRPr="00064252" w:rsidRDefault="00120E76" w:rsidP="00120E76">
      <w:pPr>
        <w:rPr>
          <w:color w:val="000000" w:themeColor="text1"/>
        </w:rPr>
      </w:pPr>
      <w:r w:rsidRPr="00064252">
        <w:rPr>
          <w:color w:val="000000" w:themeColor="text1"/>
        </w:rPr>
        <w:t>Bydlit – např. žít, přebývat</w:t>
      </w:r>
    </w:p>
    <w:p w:rsidR="00AA34E4" w:rsidRPr="001D5BF2" w:rsidRDefault="00AA34E4" w:rsidP="00752021">
      <w:pPr>
        <w:tabs>
          <w:tab w:val="right" w:leader="dot" w:pos="10490"/>
        </w:tabs>
        <w:rPr>
          <w:rFonts w:ascii="Cambria" w:hAnsi="Cambria"/>
          <w:szCs w:val="24"/>
        </w:rPr>
      </w:pPr>
    </w:p>
    <w:sectPr w:rsidR="00AA34E4" w:rsidRPr="001D5BF2" w:rsidSect="003E27E3">
      <w:footerReference w:type="default" r:id="rId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E00" w:rsidRDefault="00034E00" w:rsidP="005357BE">
      <w:pPr>
        <w:spacing w:line="240" w:lineRule="auto"/>
      </w:pPr>
      <w:r>
        <w:separator/>
      </w:r>
    </w:p>
  </w:endnote>
  <w:endnote w:type="continuationSeparator" w:id="0">
    <w:p w:rsidR="00034E00" w:rsidRDefault="00034E00" w:rsidP="00535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7BE" w:rsidRDefault="005357BE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388A0F96" wp14:editId="2384B8F2">
          <wp:simplePos x="0" y="0"/>
          <wp:positionH relativeFrom="margin">
            <wp:posOffset>647700</wp:posOffset>
          </wp:positionH>
          <wp:positionV relativeFrom="bottomMargin">
            <wp:posOffset>-83820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357BE" w:rsidRDefault="005357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E00" w:rsidRDefault="00034E00" w:rsidP="005357BE">
      <w:pPr>
        <w:spacing w:line="240" w:lineRule="auto"/>
      </w:pPr>
      <w:r>
        <w:separator/>
      </w:r>
    </w:p>
  </w:footnote>
  <w:footnote w:type="continuationSeparator" w:id="0">
    <w:p w:rsidR="00034E00" w:rsidRDefault="00034E00" w:rsidP="005357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E4DEB"/>
    <w:multiLevelType w:val="hybridMultilevel"/>
    <w:tmpl w:val="279E28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7E3"/>
    <w:rsid w:val="00034E00"/>
    <w:rsid w:val="00120E76"/>
    <w:rsid w:val="001D5BF2"/>
    <w:rsid w:val="003E27E3"/>
    <w:rsid w:val="005357BE"/>
    <w:rsid w:val="00752021"/>
    <w:rsid w:val="00AA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4070"/>
  <w15:chartTrackingRefBased/>
  <w15:docId w15:val="{7CCF8E54-4158-41B3-A04F-13446936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7E3"/>
    <w:pPr>
      <w:spacing w:after="0" w:line="444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202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357B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57BE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5357B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57B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2020-04-29T17:30:00Z</dcterms:created>
  <dcterms:modified xsi:type="dcterms:W3CDTF">2020-04-29T17:30:00Z</dcterms:modified>
</cp:coreProperties>
</file>